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  <w:gridCol w:w="2670"/>
        <w:gridCol w:w="3235"/>
      </w:tblGrid>
      <w:tr w:rsidR="00376713" w:rsidTr="00091BB1">
        <w:trPr>
          <w:trHeight w:val="1550"/>
        </w:trPr>
        <w:tc>
          <w:tcPr>
            <w:tcW w:w="3964" w:type="dxa"/>
          </w:tcPr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Баш7ортостан Республика3ы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 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районыны8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советы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бил2м23е советы</w:t>
            </w:r>
          </w:p>
          <w:p w:rsidR="00376713" w:rsidRDefault="00376713" w:rsidP="0076066C">
            <w:pPr>
              <w:jc w:val="center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6618D6">
              <w:rPr>
                <w:rFonts w:ascii="Times Cyr Bash Normal" w:hAnsi="Times Cyr Bash Normal"/>
                <w:i w:val="0"/>
              </w:rPr>
              <w:t xml:space="preserve">Совет сельского поселения </w:t>
            </w: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сельсовет муниципального района</w:t>
            </w:r>
          </w:p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район </w:t>
            </w:r>
          </w:p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Республик</w:t>
            </w:r>
            <w:r>
              <w:rPr>
                <w:rFonts w:ascii="Times Cyr Bash Normal" w:hAnsi="Times Cyr Bash Normal"/>
              </w:rPr>
              <w:t>и</w:t>
            </w:r>
            <w:r w:rsidRPr="003111ED">
              <w:rPr>
                <w:rFonts w:ascii="Times Cyr Bash Normal" w:hAnsi="Times Cyr Bash Normal"/>
              </w:rPr>
              <w:t xml:space="preserve"> Башкортостан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B4455D" w:rsidRDefault="00B4455D" w:rsidP="00B4455D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F42673" w:rsidRPr="00F06838" w:rsidRDefault="00F42673" w:rsidP="00B4455D">
      <w:pPr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F42673" w:rsidRPr="00F42673" w:rsidRDefault="00F42673" w:rsidP="00F42673">
      <w:pPr>
        <w:jc w:val="center"/>
        <w:rPr>
          <w:sz w:val="28"/>
          <w:szCs w:val="28"/>
        </w:rPr>
      </w:pPr>
      <w:r w:rsidRPr="00F42673">
        <w:rPr>
          <w:sz w:val="28"/>
          <w:szCs w:val="28"/>
        </w:rPr>
        <w:t>Об утверждении Порядка</w:t>
      </w:r>
      <w:r w:rsidRPr="00F42673">
        <w:rPr>
          <w:sz w:val="28"/>
          <w:szCs w:val="28"/>
        </w:rPr>
        <w:br/>
        <w:t>использования безнадзорных животных, поступивших в муниципальную собственность поселения</w:t>
      </w:r>
    </w:p>
    <w:p w:rsidR="00B4455D" w:rsidRDefault="00B4455D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981133" w:rsidRPr="007E5FE6" w:rsidRDefault="00981133" w:rsidP="0098113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 –ФЗ « Об общих принципах организации местного самоуправления в Российской Федерации»: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ab/>
        <w:t>1.Утвердить порядок использования безнадзорных животных, поступивших в муниципальную собственность поселения согласно приложению. 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2. Настоящее постановление обнародовать в здании Администрации сельского поселения </w:t>
      </w:r>
      <w:proofErr w:type="spellStart"/>
      <w:r w:rsidR="007E5FE6"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7E5FE6">
        <w:rPr>
          <w:rFonts w:ascii="Times New Roman" w:hAnsi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</w:t>
      </w:r>
      <w:hyperlink r:id="rId7" w:history="1">
        <w:r w:rsidR="007E5FE6" w:rsidRPr="007E5FE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http://duvan.spduvan.ru/-</w:t>
        </w:r>
      </w:hyperlink>
      <w:r w:rsidR="007E5FE6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E5F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1133" w:rsidRDefault="00981133" w:rsidP="00981133">
      <w:pPr>
        <w:pStyle w:val="a6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81133" w:rsidRDefault="00981133" w:rsidP="00981133">
      <w:pPr>
        <w:pStyle w:val="a6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981133" w:rsidRPr="007E5FE6" w:rsidRDefault="00981133" w:rsidP="00981133">
      <w:pPr>
        <w:rPr>
          <w:rFonts w:eastAsia="Calibri"/>
          <w:sz w:val="28"/>
          <w:szCs w:val="28"/>
        </w:rPr>
      </w:pPr>
      <w:r w:rsidRPr="007E5FE6">
        <w:rPr>
          <w:rFonts w:eastAsia="Calibri"/>
          <w:sz w:val="28"/>
          <w:szCs w:val="28"/>
        </w:rPr>
        <w:t xml:space="preserve">Глава   сельского поселения                               </w:t>
      </w:r>
      <w:r w:rsidR="007E5FE6" w:rsidRPr="007E5FE6">
        <w:rPr>
          <w:rFonts w:eastAsia="Calibri"/>
          <w:sz w:val="28"/>
          <w:szCs w:val="28"/>
        </w:rPr>
        <w:t xml:space="preserve">                               И.А. </w:t>
      </w:r>
      <w:proofErr w:type="spellStart"/>
      <w:r w:rsidR="007E5FE6" w:rsidRPr="007E5FE6">
        <w:rPr>
          <w:rFonts w:eastAsia="Calibri"/>
          <w:sz w:val="28"/>
          <w:szCs w:val="28"/>
        </w:rPr>
        <w:t>Бурылов</w:t>
      </w:r>
      <w:proofErr w:type="spellEnd"/>
    </w:p>
    <w:p w:rsidR="00981133" w:rsidRPr="007E5FE6" w:rsidRDefault="00981133" w:rsidP="00981133">
      <w:pPr>
        <w:rPr>
          <w:rFonts w:eastAsia="Calibri"/>
          <w:sz w:val="28"/>
          <w:szCs w:val="28"/>
        </w:rPr>
      </w:pPr>
    </w:p>
    <w:p w:rsidR="00981133" w:rsidRPr="007E5FE6" w:rsidRDefault="00981133" w:rsidP="00981133">
      <w:pPr>
        <w:rPr>
          <w:rFonts w:eastAsia="Calibri"/>
          <w:sz w:val="28"/>
          <w:szCs w:val="28"/>
        </w:rPr>
      </w:pPr>
      <w:r w:rsidRPr="007E5FE6">
        <w:rPr>
          <w:rFonts w:eastAsia="Calibri"/>
          <w:sz w:val="28"/>
          <w:szCs w:val="28"/>
        </w:rPr>
        <w:t xml:space="preserve">№ </w:t>
      </w:r>
      <w:r w:rsidR="007E5FE6" w:rsidRPr="007E5FE6">
        <w:rPr>
          <w:rFonts w:eastAsia="Calibri"/>
          <w:sz w:val="28"/>
          <w:szCs w:val="28"/>
        </w:rPr>
        <w:t>214</w:t>
      </w:r>
      <w:r w:rsidRPr="007E5FE6">
        <w:rPr>
          <w:rFonts w:eastAsia="Calibri"/>
          <w:sz w:val="28"/>
          <w:szCs w:val="28"/>
        </w:rPr>
        <w:t xml:space="preserve"> </w:t>
      </w:r>
    </w:p>
    <w:p w:rsidR="007E5FE6" w:rsidRPr="007E5FE6" w:rsidRDefault="007E5FE6" w:rsidP="00981133">
      <w:pPr>
        <w:rPr>
          <w:rFonts w:eastAsia="Calibri"/>
          <w:sz w:val="28"/>
          <w:szCs w:val="28"/>
        </w:rPr>
        <w:sectPr w:rsidR="007E5FE6" w:rsidRPr="007E5FE6">
          <w:pgSz w:w="11900" w:h="16838"/>
          <w:pgMar w:top="1138" w:right="846" w:bottom="1440" w:left="1440" w:header="0" w:footer="0" w:gutter="0"/>
          <w:cols w:space="720"/>
        </w:sectPr>
      </w:pPr>
      <w:r w:rsidRPr="007E5FE6">
        <w:rPr>
          <w:rFonts w:eastAsia="Calibri"/>
          <w:sz w:val="28"/>
          <w:szCs w:val="28"/>
        </w:rPr>
        <w:t>31.05.2022 г.</w:t>
      </w:r>
    </w:p>
    <w:p w:rsidR="00981133" w:rsidRDefault="00981133" w:rsidP="00981133">
      <w:pPr>
        <w:shd w:val="clear" w:color="auto" w:fill="FFFFFF"/>
        <w:jc w:val="both"/>
        <w:rPr>
          <w:color w:val="1E1D1E"/>
        </w:rPr>
      </w:pPr>
    </w:p>
    <w:p w:rsidR="00981133" w:rsidRDefault="00981133" w:rsidP="00981133">
      <w:pPr>
        <w:shd w:val="clear" w:color="auto" w:fill="FFFFFF"/>
        <w:jc w:val="right"/>
        <w:rPr>
          <w:color w:val="1E1D1E"/>
        </w:rPr>
      </w:pPr>
      <w:r>
        <w:rPr>
          <w:color w:val="1E1D1E"/>
        </w:rPr>
        <w:t>Приложение к постановлению</w:t>
      </w:r>
      <w:r>
        <w:rPr>
          <w:color w:val="1E1D1E"/>
        </w:rPr>
        <w:br/>
        <w:t>администрации сельского</w:t>
      </w:r>
      <w:r>
        <w:rPr>
          <w:color w:val="1E1D1E"/>
        </w:rPr>
        <w:br/>
        <w:t xml:space="preserve">поселения </w:t>
      </w:r>
      <w:proofErr w:type="spellStart"/>
      <w:r w:rsidR="007E5FE6">
        <w:rPr>
          <w:color w:val="1E1D1E"/>
        </w:rPr>
        <w:t>Дуванский</w:t>
      </w:r>
      <w:proofErr w:type="spellEnd"/>
      <w:r>
        <w:rPr>
          <w:color w:val="1E1D1E"/>
        </w:rPr>
        <w:t xml:space="preserve"> сельсовет </w:t>
      </w:r>
    </w:p>
    <w:p w:rsidR="00981133" w:rsidRDefault="00981133" w:rsidP="00981133">
      <w:pPr>
        <w:shd w:val="clear" w:color="auto" w:fill="FFFFFF"/>
        <w:jc w:val="right"/>
        <w:rPr>
          <w:color w:val="1E1D1E"/>
        </w:rPr>
      </w:pPr>
      <w:r>
        <w:rPr>
          <w:color w:val="1E1D1E"/>
        </w:rPr>
        <w:t xml:space="preserve">МР </w:t>
      </w:r>
      <w:proofErr w:type="spellStart"/>
      <w:r w:rsidR="007E5FE6">
        <w:rPr>
          <w:color w:val="1E1D1E"/>
        </w:rPr>
        <w:t>Дуванский</w:t>
      </w:r>
      <w:proofErr w:type="spellEnd"/>
      <w:r>
        <w:rPr>
          <w:color w:val="1E1D1E"/>
        </w:rPr>
        <w:t xml:space="preserve"> район РБ</w:t>
      </w:r>
    </w:p>
    <w:p w:rsidR="00981133" w:rsidRDefault="007E5FE6" w:rsidP="00981133">
      <w:pPr>
        <w:shd w:val="clear" w:color="auto" w:fill="FFFFFF"/>
        <w:jc w:val="right"/>
        <w:rPr>
          <w:color w:val="1E1D1E"/>
          <w:sz w:val="28"/>
          <w:szCs w:val="28"/>
        </w:rPr>
      </w:pPr>
      <w:r>
        <w:rPr>
          <w:color w:val="1E1D1E"/>
        </w:rPr>
        <w:t>О</w:t>
      </w:r>
      <w:r w:rsidR="00981133">
        <w:rPr>
          <w:color w:val="1E1D1E"/>
        </w:rPr>
        <w:t>т</w:t>
      </w:r>
      <w:r>
        <w:rPr>
          <w:color w:val="1E1D1E"/>
        </w:rPr>
        <w:t xml:space="preserve"> 31.05.2022 г.</w:t>
      </w:r>
      <w:r w:rsidR="00981133">
        <w:rPr>
          <w:color w:val="1E1D1E"/>
        </w:rPr>
        <w:t xml:space="preserve"> № </w:t>
      </w:r>
      <w:r>
        <w:rPr>
          <w:color w:val="1E1D1E"/>
        </w:rPr>
        <w:t>214</w:t>
      </w:r>
    </w:p>
    <w:p w:rsidR="00981133" w:rsidRDefault="00981133" w:rsidP="00981133">
      <w:pPr>
        <w:shd w:val="clear" w:color="auto" w:fill="FFFFFF"/>
        <w:jc w:val="center"/>
        <w:rPr>
          <w:b/>
          <w:bCs/>
          <w:color w:val="1E1D1E"/>
        </w:rPr>
      </w:pPr>
      <w:r>
        <w:rPr>
          <w:color w:val="1E1D1E"/>
        </w:rPr>
        <w:br/>
      </w:r>
    </w:p>
    <w:p w:rsidR="00981133" w:rsidRDefault="00981133" w:rsidP="00981133">
      <w:pPr>
        <w:shd w:val="clear" w:color="auto" w:fill="FFFFFF"/>
        <w:jc w:val="center"/>
        <w:rPr>
          <w:color w:val="1E1D1E"/>
        </w:rPr>
      </w:pPr>
      <w:r>
        <w:rPr>
          <w:b/>
          <w:bCs/>
          <w:color w:val="1E1D1E"/>
        </w:rPr>
        <w:t>Порядок</w:t>
      </w:r>
      <w:r>
        <w:rPr>
          <w:color w:val="1E1D1E"/>
        </w:rPr>
        <w:br/>
      </w:r>
      <w:r>
        <w:rPr>
          <w:b/>
          <w:bCs/>
          <w:color w:val="1E1D1E"/>
        </w:rPr>
        <w:t>использования безнадзорных животных, поступивших в муниципальную собственность поселения</w:t>
      </w:r>
    </w:p>
    <w:p w:rsidR="00981133" w:rsidRPr="006D52D1" w:rsidRDefault="00981133" w:rsidP="0098113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D52D1">
        <w:rPr>
          <w:rFonts w:ascii="Times New Roman" w:hAnsi="Times New Roman"/>
          <w:sz w:val="24"/>
          <w:szCs w:val="24"/>
        </w:rPr>
        <w:t>1. Общие положения</w:t>
      </w:r>
    </w:p>
    <w:p w:rsidR="00981133" w:rsidRPr="006D52D1" w:rsidRDefault="00981133" w:rsidP="006D52D1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6D52D1">
        <w:rPr>
          <w:rFonts w:ascii="Times New Roman" w:hAnsi="Times New Roman"/>
          <w:sz w:val="24"/>
          <w:szCs w:val="24"/>
        </w:rPr>
        <w:t xml:space="preserve">1.1. </w:t>
      </w:r>
      <w:r w:rsidRPr="006D52D1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использования безнадзорных животных сельского поселения </w:t>
      </w:r>
      <w:proofErr w:type="spellStart"/>
      <w:r w:rsidR="007E5FE6" w:rsidRPr="006D52D1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6D52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E5FE6" w:rsidRPr="006D52D1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6D52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-поселение).</w:t>
      </w:r>
      <w:r w:rsidRPr="006D52D1">
        <w:rPr>
          <w:rFonts w:ascii="Times New Roman" w:hAnsi="Times New Roman" w:cs="Times New Roman"/>
          <w:sz w:val="24"/>
          <w:szCs w:val="24"/>
        </w:rPr>
        <w:br/>
      </w:r>
      <w:r w:rsidRPr="006D52D1">
        <w:rPr>
          <w:rFonts w:ascii="Times New Roman" w:hAnsi="Times New Roman"/>
          <w:sz w:val="24"/>
          <w:szCs w:val="24"/>
        </w:rPr>
        <w:t xml:space="preserve"> </w:t>
      </w:r>
      <w:r w:rsidRPr="006D52D1">
        <w:rPr>
          <w:rFonts w:ascii="Times New Roman" w:hAnsi="Times New Roman"/>
          <w:sz w:val="24"/>
          <w:szCs w:val="24"/>
        </w:rPr>
        <w:tab/>
        <w:t>1.2. В муниципальную собственность поселения могут быть приняты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поселения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</w:p>
    <w:p w:rsidR="00981133" w:rsidRPr="006D52D1" w:rsidRDefault="00981133" w:rsidP="0098113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D52D1">
        <w:rPr>
          <w:rFonts w:ascii="Times New Roman" w:hAnsi="Times New Roman"/>
          <w:sz w:val="24"/>
          <w:szCs w:val="24"/>
        </w:rPr>
        <w:t>2. Приемка безнадзорных животных в муниципальную </w:t>
      </w:r>
      <w:r w:rsidRPr="006D52D1">
        <w:rPr>
          <w:rFonts w:ascii="Times New Roman" w:hAnsi="Times New Roman"/>
          <w:sz w:val="24"/>
          <w:szCs w:val="24"/>
        </w:rPr>
        <w:br/>
        <w:t>собственность поселения.</w:t>
      </w:r>
    </w:p>
    <w:p w:rsidR="00981133" w:rsidRPr="006D52D1" w:rsidRDefault="00981133" w:rsidP="006D52D1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6D52D1">
        <w:rPr>
          <w:rFonts w:ascii="Times New Roman" w:hAnsi="Times New Roman"/>
          <w:sz w:val="24"/>
          <w:szCs w:val="24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  <w:r w:rsidRPr="006D52D1">
        <w:rPr>
          <w:rFonts w:ascii="Times New Roman" w:hAnsi="Times New Roman"/>
          <w:sz w:val="24"/>
          <w:szCs w:val="24"/>
        </w:rPr>
        <w:br/>
        <w:t xml:space="preserve"> </w:t>
      </w:r>
      <w:r w:rsidRPr="006D52D1">
        <w:rPr>
          <w:rFonts w:ascii="Times New Roman" w:hAnsi="Times New Roman"/>
          <w:sz w:val="24"/>
          <w:szCs w:val="24"/>
        </w:rPr>
        <w:tab/>
        <w:t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поселения с заявлением о передаче животных в собственность поселения. Положения настоящего пункта подлежат обязательному включению в условия муниципального контракта.</w:t>
      </w:r>
      <w:r w:rsidRPr="006D52D1">
        <w:rPr>
          <w:rFonts w:ascii="Times New Roman" w:hAnsi="Times New Roman"/>
          <w:sz w:val="24"/>
          <w:szCs w:val="24"/>
        </w:rPr>
        <w:br/>
        <w:t xml:space="preserve"> </w:t>
      </w:r>
      <w:r w:rsidRPr="006D52D1">
        <w:rPr>
          <w:rFonts w:ascii="Times New Roman" w:hAnsi="Times New Roman"/>
          <w:sz w:val="24"/>
          <w:szCs w:val="24"/>
        </w:rPr>
        <w:tab/>
        <w:t xml:space="preserve">2.3. В собственность поселения могут быть переданы животные, поступившие к специализированной организации, об отлове которых в соответствии с пунктом 1 статьи 230 </w:t>
      </w:r>
      <w:r w:rsidRPr="006D52D1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 администрация поселения была письменно уведомлена,</w:t>
      </w:r>
      <w:r w:rsidR="006D52D1" w:rsidRPr="006D52D1">
        <w:rPr>
          <w:rFonts w:ascii="Times New Roman" w:hAnsi="Times New Roman" w:cs="Times New Roman"/>
          <w:sz w:val="24"/>
          <w:szCs w:val="24"/>
        </w:rPr>
        <w:t xml:space="preserve"> а </w:t>
      </w:r>
      <w:r w:rsidRPr="006D52D1">
        <w:rPr>
          <w:rFonts w:ascii="Times New Roman" w:hAnsi="Times New Roman" w:cs="Times New Roman"/>
          <w:sz w:val="24"/>
          <w:szCs w:val="24"/>
        </w:rPr>
        <w:t>именно:</w:t>
      </w:r>
      <w:r w:rsidRPr="006D52D1">
        <w:rPr>
          <w:rFonts w:ascii="Times New Roman" w:hAnsi="Times New Roman" w:cs="Times New Roman"/>
          <w:sz w:val="24"/>
          <w:szCs w:val="24"/>
        </w:rPr>
        <w:br/>
        <w:t>невостребованные их владельцами;</w:t>
      </w:r>
      <w:r w:rsidRPr="006D52D1">
        <w:rPr>
          <w:rFonts w:ascii="Times New Roman" w:hAnsi="Times New Roman" w:cs="Times New Roman"/>
          <w:sz w:val="24"/>
          <w:szCs w:val="24"/>
        </w:rPr>
        <w:br/>
        <w:t>непереданные на содержание и пользование заинтересованным лицам;</w:t>
      </w:r>
      <w:r w:rsidRPr="006D52D1">
        <w:rPr>
          <w:rFonts w:ascii="Times New Roman" w:hAnsi="Times New Roman" w:cs="Times New Roman"/>
          <w:sz w:val="24"/>
          <w:szCs w:val="24"/>
        </w:rPr>
        <w:br/>
        <w:t>при отказе заинтересованного лица, взявшего их на содержание, от приобретения права собственности по истечении шести месяцев.</w:t>
      </w:r>
      <w:r w:rsidRPr="006D52D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D52D1">
        <w:rPr>
          <w:rFonts w:ascii="Times New Roman" w:hAnsi="Times New Roman" w:cs="Times New Roman"/>
          <w:sz w:val="24"/>
          <w:szCs w:val="24"/>
        </w:rPr>
        <w:tab/>
        <w:t>При передаче отловленных безнадзорных животных в муниципальную собственность поселения к акту приема-передачи должны прилагаться следующие документы: </w:t>
      </w:r>
      <w:r w:rsidRPr="006D52D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D52D1">
        <w:rPr>
          <w:rFonts w:ascii="Times New Roman" w:hAnsi="Times New Roman" w:cs="Times New Roman"/>
          <w:sz w:val="24"/>
          <w:szCs w:val="24"/>
        </w:rPr>
        <w:tab/>
        <w:t>- карточка учета безнадзорного животного, оформленная на каждое животное;</w:t>
      </w:r>
      <w:r w:rsidRPr="006D52D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D52D1">
        <w:rPr>
          <w:rFonts w:ascii="Times New Roman" w:hAnsi="Times New Roman" w:cs="Times New Roman"/>
          <w:sz w:val="24"/>
          <w:szCs w:val="24"/>
        </w:rPr>
        <w:tab/>
        <w:t>- ветеринарный паспорт животного;</w:t>
      </w:r>
      <w:r w:rsidRPr="006D52D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D52D1">
        <w:rPr>
          <w:rFonts w:ascii="Times New Roman" w:hAnsi="Times New Roman" w:cs="Times New Roman"/>
          <w:sz w:val="24"/>
          <w:szCs w:val="24"/>
        </w:rPr>
        <w:tab/>
        <w:t>- документ, подтверждающий, что отлов животного осуществлен на территории поселения (заявка на отлов животных);</w:t>
      </w:r>
      <w:r w:rsidRPr="006D52D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D52D1">
        <w:rPr>
          <w:rFonts w:ascii="Times New Roman" w:hAnsi="Times New Roman" w:cs="Times New Roman"/>
          <w:sz w:val="24"/>
          <w:szCs w:val="24"/>
        </w:rPr>
        <w:tab/>
        <w:t>- заявление об отказе на данное животное (в случае отказа владельца (собственника)).</w:t>
      </w:r>
      <w:r w:rsidRPr="006D52D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D52D1">
        <w:rPr>
          <w:rFonts w:ascii="Times New Roman" w:hAnsi="Times New Roman" w:cs="Times New Roman"/>
          <w:sz w:val="24"/>
          <w:szCs w:val="24"/>
        </w:rPr>
        <w:tab/>
        <w:t>2.4. Основания для отказа в принятии животных в муниципальную собственность:</w:t>
      </w:r>
      <w:r w:rsidRPr="006D52D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D52D1">
        <w:rPr>
          <w:rFonts w:ascii="Times New Roman" w:hAnsi="Times New Roman" w:cs="Times New Roman"/>
          <w:sz w:val="24"/>
          <w:szCs w:val="24"/>
        </w:rPr>
        <w:tab/>
        <w:t>- животные находились на содержании заинтересованного лица или специализированной организации менее шести месяцев; </w:t>
      </w:r>
      <w:r w:rsidRPr="006D52D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D52D1">
        <w:rPr>
          <w:rFonts w:ascii="Times New Roman" w:hAnsi="Times New Roman" w:cs="Times New Roman"/>
          <w:sz w:val="24"/>
          <w:szCs w:val="24"/>
        </w:rPr>
        <w:tab/>
        <w:t xml:space="preserve">- представление не в полном объеме документов, предусмотренных пунктом 2.3. </w:t>
      </w:r>
      <w:r w:rsidRPr="006D52D1">
        <w:rPr>
          <w:rFonts w:ascii="Times New Roman" w:hAnsi="Times New Roman" w:cs="Times New Roman"/>
          <w:sz w:val="24"/>
          <w:szCs w:val="24"/>
        </w:rPr>
        <w:lastRenderedPageBreak/>
        <w:t>настоящего</w:t>
      </w:r>
      <w:r w:rsidRPr="006D52D1">
        <w:rPr>
          <w:rFonts w:ascii="Times New Roman" w:hAnsi="Times New Roman"/>
          <w:sz w:val="24"/>
          <w:szCs w:val="24"/>
        </w:rPr>
        <w:t xml:space="preserve"> Порядка.</w:t>
      </w:r>
      <w:r w:rsidRPr="006D52D1">
        <w:rPr>
          <w:rFonts w:ascii="Times New Roman" w:hAnsi="Times New Roman"/>
          <w:sz w:val="24"/>
          <w:szCs w:val="24"/>
        </w:rPr>
        <w:br/>
        <w:t xml:space="preserve"> </w:t>
      </w:r>
      <w:r w:rsidRPr="006D52D1">
        <w:rPr>
          <w:rFonts w:ascii="Times New Roman" w:hAnsi="Times New Roman"/>
          <w:sz w:val="24"/>
          <w:szCs w:val="24"/>
        </w:rPr>
        <w:tab/>
        <w:t xml:space="preserve">2.5. Приемка безнадзорных животных в муниципальную собственность поселения осуществляется администрацией поселения. Решение о принятии животных в муниципальную собственность поселения оформляется актом передачи животных по форме, согласно приложению </w:t>
      </w:r>
      <w:r w:rsidR="006D52D1">
        <w:rPr>
          <w:rFonts w:ascii="Times New Roman" w:hAnsi="Times New Roman"/>
          <w:sz w:val="24"/>
          <w:szCs w:val="24"/>
        </w:rPr>
        <w:t xml:space="preserve">№ </w:t>
      </w:r>
      <w:r w:rsidRPr="006D52D1">
        <w:rPr>
          <w:rFonts w:ascii="Times New Roman" w:hAnsi="Times New Roman"/>
          <w:sz w:val="24"/>
          <w:szCs w:val="24"/>
        </w:rPr>
        <w:t>1.</w:t>
      </w:r>
      <w:r w:rsidRPr="006D52D1">
        <w:rPr>
          <w:rFonts w:ascii="Times New Roman" w:hAnsi="Times New Roman"/>
          <w:sz w:val="24"/>
          <w:szCs w:val="24"/>
        </w:rPr>
        <w:br/>
        <w:t xml:space="preserve"> </w:t>
      </w:r>
      <w:r w:rsidRPr="006D52D1">
        <w:rPr>
          <w:rFonts w:ascii="Times New Roman" w:hAnsi="Times New Roman"/>
          <w:sz w:val="24"/>
          <w:szCs w:val="24"/>
        </w:rPr>
        <w:tab/>
        <w:t>2.6. Передача безнадзорных животных в собственность поселения осуществляется безвозмездно и без возмещения затрат по отлову (задержке) и передержке животного.</w:t>
      </w:r>
      <w:r w:rsidRPr="006D52D1">
        <w:rPr>
          <w:rFonts w:ascii="Times New Roman" w:hAnsi="Times New Roman"/>
          <w:sz w:val="24"/>
          <w:szCs w:val="24"/>
        </w:rPr>
        <w:br/>
        <w:t xml:space="preserve"> </w:t>
      </w:r>
      <w:r w:rsidRPr="006D52D1">
        <w:rPr>
          <w:rFonts w:ascii="Times New Roman" w:hAnsi="Times New Roman"/>
          <w:sz w:val="24"/>
          <w:szCs w:val="24"/>
        </w:rPr>
        <w:tab/>
        <w:t xml:space="preserve"> 3. Порядок использования безнадзорных животных, принятых в муниципальную собственность поселения.</w:t>
      </w:r>
    </w:p>
    <w:p w:rsidR="00981133" w:rsidRPr="006D52D1" w:rsidRDefault="00981133" w:rsidP="006D52D1">
      <w:pPr>
        <w:pStyle w:val="a6"/>
        <w:rPr>
          <w:rFonts w:ascii="Times New Roman" w:hAnsi="Times New Roman"/>
          <w:sz w:val="24"/>
          <w:szCs w:val="24"/>
        </w:rPr>
      </w:pPr>
      <w:r w:rsidRPr="006D52D1">
        <w:rPr>
          <w:rFonts w:ascii="Times New Roman" w:hAnsi="Times New Roman"/>
          <w:sz w:val="24"/>
          <w:szCs w:val="24"/>
        </w:rPr>
        <w:t xml:space="preserve"> </w:t>
      </w:r>
      <w:r w:rsidRPr="006D52D1">
        <w:rPr>
          <w:rFonts w:ascii="Times New Roman" w:hAnsi="Times New Roman"/>
          <w:sz w:val="24"/>
          <w:szCs w:val="24"/>
        </w:rPr>
        <w:tab/>
      </w:r>
      <w:r w:rsidRPr="006D52D1">
        <w:rPr>
          <w:rFonts w:ascii="Times New Roman" w:hAnsi="Times New Roman" w:cs="Times New Roman"/>
          <w:sz w:val="24"/>
          <w:szCs w:val="24"/>
        </w:rPr>
        <w:t>3.1. Администрация поселения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  <w:r w:rsidRPr="006D52D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D52D1">
        <w:rPr>
          <w:rFonts w:ascii="Times New Roman" w:hAnsi="Times New Roman" w:cs="Times New Roman"/>
          <w:sz w:val="24"/>
          <w:szCs w:val="24"/>
        </w:rPr>
        <w:tab/>
        <w:t>3.2. Безнадзорные животные, принятые в муниципальную собственность поселения, используются одним из следующих способов:</w:t>
      </w:r>
      <w:r w:rsidRPr="006D52D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D52D1">
        <w:rPr>
          <w:rFonts w:ascii="Times New Roman" w:hAnsi="Times New Roman" w:cs="Times New Roman"/>
          <w:sz w:val="24"/>
          <w:szCs w:val="24"/>
        </w:rPr>
        <w:tab/>
        <w:t>- возврат животных их прежним владельцам;</w:t>
      </w:r>
      <w:r w:rsidRPr="006D52D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D52D1">
        <w:rPr>
          <w:rFonts w:ascii="Times New Roman" w:hAnsi="Times New Roman" w:cs="Times New Roman"/>
          <w:sz w:val="24"/>
          <w:szCs w:val="24"/>
        </w:rPr>
        <w:tab/>
        <w:t>- безвозмездная передача животных заинтересованным гражданам или организациям по их заявлению;</w:t>
      </w:r>
      <w:r w:rsidRPr="006D52D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D52D1">
        <w:rPr>
          <w:rFonts w:ascii="Times New Roman" w:hAnsi="Times New Roman" w:cs="Times New Roman"/>
          <w:sz w:val="24"/>
          <w:szCs w:val="24"/>
        </w:rPr>
        <w:tab/>
        <w:t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Федерации».</w:t>
      </w:r>
      <w:r w:rsidRPr="006D52D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D52D1">
        <w:rPr>
          <w:rFonts w:ascii="Times New Roman" w:hAnsi="Times New Roman" w:cs="Times New Roman"/>
          <w:sz w:val="24"/>
          <w:szCs w:val="24"/>
        </w:rPr>
        <w:tab/>
        <w:t>Решение об использовании принятых в муниципальную собственность животных принимается администрацией поселения в форме распоряжения.</w:t>
      </w:r>
      <w:r w:rsidRPr="006D52D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D52D1">
        <w:rPr>
          <w:rFonts w:ascii="Times New Roman" w:hAnsi="Times New Roman" w:cs="Times New Roman"/>
          <w:sz w:val="24"/>
          <w:szCs w:val="24"/>
        </w:rPr>
        <w:tab/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  <w:r w:rsidRPr="006D52D1">
        <w:rPr>
          <w:rFonts w:ascii="Times New Roman" w:hAnsi="Times New Roman" w:cs="Times New Roman"/>
          <w:sz w:val="24"/>
          <w:szCs w:val="24"/>
        </w:rPr>
        <w:br/>
      </w:r>
      <w:r w:rsidRPr="006D52D1">
        <w:rPr>
          <w:rFonts w:ascii="Times New Roman" w:hAnsi="Times New Roman"/>
          <w:sz w:val="24"/>
          <w:szCs w:val="24"/>
        </w:rPr>
        <w:t xml:space="preserve"> </w:t>
      </w:r>
      <w:r w:rsidRPr="006D52D1">
        <w:rPr>
          <w:rFonts w:ascii="Times New Roman" w:hAnsi="Times New Roman"/>
          <w:sz w:val="24"/>
          <w:szCs w:val="24"/>
        </w:rPr>
        <w:tab/>
        <w:t>3.3. В случае возврата животного, его прежний собственник возмещает бюджету поселения расходы, связанные с содержанием животного за весь период его нахождения в муниципальной собственности поселения.</w:t>
      </w:r>
      <w:r w:rsidRPr="006D52D1">
        <w:rPr>
          <w:rFonts w:ascii="Times New Roman" w:hAnsi="Times New Roman"/>
          <w:sz w:val="24"/>
          <w:szCs w:val="24"/>
        </w:rPr>
        <w:br/>
        <w:t xml:space="preserve"> </w:t>
      </w:r>
      <w:r w:rsidRPr="006D52D1">
        <w:rPr>
          <w:rFonts w:ascii="Times New Roman" w:hAnsi="Times New Roman"/>
          <w:sz w:val="24"/>
          <w:szCs w:val="24"/>
        </w:rPr>
        <w:tab/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 поселения.</w:t>
      </w:r>
    </w:p>
    <w:p w:rsidR="00981133" w:rsidRPr="006D52D1" w:rsidRDefault="00981133" w:rsidP="006D52D1">
      <w:r w:rsidRPr="006D52D1">
        <w:tab/>
        <w:t>3.5. Решения об использовании животных способами, предусмотренными пунктом 3.2. настоящего Порядка, принимаются в течение десяти рабочих дней с даты поступления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  <w:r w:rsidRPr="006D52D1">
        <w:br/>
        <w:t xml:space="preserve"> </w:t>
      </w:r>
      <w:r w:rsidRPr="006D52D1">
        <w:tab/>
        <w:t>3.6. Основанием для выбытия животных из собственности муниципального образования поселения являются:</w:t>
      </w:r>
      <w:r w:rsidRPr="006D52D1">
        <w:br/>
        <w:t xml:space="preserve"> </w:t>
      </w:r>
      <w:r w:rsidRPr="006D52D1">
        <w:tab/>
        <w:t>- акты о передаче животных из муниципальной собственности поселения по форме, согласно приложению 2;</w:t>
      </w:r>
      <w:r w:rsidRPr="006D52D1">
        <w:br/>
        <w:t xml:space="preserve"> </w:t>
      </w:r>
      <w:r w:rsidRPr="006D52D1">
        <w:tab/>
        <w:t>- прекращение права собственности на имущество в случаях, предусмотренных статьей 235 Гражданского кодекса Российской Федерации. </w:t>
      </w:r>
      <w:r w:rsidRPr="006D52D1">
        <w:br/>
        <w:t xml:space="preserve"> </w:t>
      </w:r>
      <w:r w:rsidRPr="006D52D1">
        <w:tab/>
        <w:t>3.7. Документация о животных и проведенных с ними мероприятиях подлежит обязательному хранению в течение одного года.</w:t>
      </w:r>
    </w:p>
    <w:p w:rsidR="00981133" w:rsidRPr="006D52D1" w:rsidRDefault="00981133" w:rsidP="006D52D1"/>
    <w:p w:rsidR="00981133" w:rsidRDefault="00981133" w:rsidP="00981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133" w:rsidRDefault="00981133" w:rsidP="00981133">
      <w:pPr>
        <w:autoSpaceDE w:val="0"/>
        <w:autoSpaceDN w:val="0"/>
        <w:adjustRightInd w:val="0"/>
        <w:jc w:val="both"/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981133" w:rsidTr="00981133">
        <w:tc>
          <w:tcPr>
            <w:tcW w:w="3934" w:type="dxa"/>
            <w:hideMark/>
          </w:tcPr>
          <w:p w:rsidR="00981133" w:rsidRDefault="0098113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 к Порядку</w:t>
            </w:r>
          </w:p>
        </w:tc>
      </w:tr>
    </w:tbl>
    <w:p w:rsidR="00981133" w:rsidRDefault="00981133" w:rsidP="00981133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133" w:rsidRPr="006D52D1" w:rsidRDefault="00981133" w:rsidP="0098113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D52D1">
        <w:rPr>
          <w:rFonts w:ascii="Times New Roman" w:hAnsi="Times New Roman"/>
          <w:sz w:val="24"/>
          <w:szCs w:val="24"/>
        </w:rPr>
        <w:t>Акт № _____</w:t>
      </w:r>
    </w:p>
    <w:p w:rsidR="00981133" w:rsidRPr="006D52D1" w:rsidRDefault="00981133" w:rsidP="0098113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D52D1">
        <w:rPr>
          <w:rFonts w:ascii="Times New Roman" w:hAnsi="Times New Roman"/>
          <w:sz w:val="24"/>
          <w:szCs w:val="24"/>
        </w:rPr>
        <w:t>приема-передачи животных в муниципальную собственность муниципального образования поселения</w:t>
      </w:r>
    </w:p>
    <w:p w:rsidR="00981133" w:rsidRPr="006D52D1" w:rsidRDefault="00981133" w:rsidP="0098113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4844"/>
      </w:tblGrid>
      <w:tr w:rsidR="00981133" w:rsidRPr="006D52D1" w:rsidTr="00981133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981133" w:rsidRPr="006D52D1" w:rsidRDefault="0098113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133" w:rsidRPr="006D52D1" w:rsidRDefault="00981133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«___» _________ 20 ____ г</w:t>
            </w:r>
          </w:p>
        </w:tc>
      </w:tr>
      <w:tr w:rsidR="00981133" w:rsidRPr="006D52D1" w:rsidTr="00981133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133" w:rsidRPr="006D52D1" w:rsidTr="00981133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(наименование специализированной организации)</w:t>
            </w:r>
          </w:p>
        </w:tc>
      </w:tr>
      <w:tr w:rsidR="00981133" w:rsidRPr="006D52D1" w:rsidTr="00981133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133" w:rsidRPr="006D52D1" w:rsidTr="00981133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(Ф.И.О., должность)</w:t>
            </w:r>
          </w:p>
        </w:tc>
      </w:tr>
      <w:tr w:rsidR="00981133" w:rsidRPr="006D52D1" w:rsidTr="00981133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133" w:rsidRPr="006D52D1" w:rsidRDefault="0098113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  <w:p w:rsidR="00981133" w:rsidRPr="006D52D1" w:rsidRDefault="0098113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133" w:rsidRPr="006D52D1" w:rsidTr="00981133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133" w:rsidRPr="006D52D1" w:rsidRDefault="0098113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передал, а администрация муниципального образования поселения в лице</w:t>
            </w:r>
          </w:p>
        </w:tc>
      </w:tr>
      <w:tr w:rsidR="00981133" w:rsidRPr="006D52D1" w:rsidTr="00981133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133" w:rsidRPr="006D52D1" w:rsidTr="00981133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133" w:rsidRPr="006D52D1" w:rsidRDefault="0098113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133" w:rsidRPr="006D52D1" w:rsidRDefault="0098113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приняла в муниципальную собственность поселения следующих животных без владельцев, обитающих на территории поселения:</w:t>
            </w:r>
          </w:p>
        </w:tc>
      </w:tr>
    </w:tbl>
    <w:p w:rsidR="00981133" w:rsidRDefault="00981133" w:rsidP="00981133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275"/>
        <w:gridCol w:w="993"/>
        <w:gridCol w:w="1417"/>
        <w:gridCol w:w="1559"/>
        <w:gridCol w:w="2375"/>
      </w:tblGrid>
      <w:tr w:rsidR="00981133" w:rsidTr="009811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 поступления в пункт временного содержания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Номер </w:t>
            </w:r>
          </w:p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карточки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Окрас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Примерный возраст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Срок пребывания </w:t>
            </w:r>
          </w:p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пункте временного содержания</w:t>
            </w:r>
          </w:p>
        </w:tc>
      </w:tr>
      <w:tr w:rsidR="00981133" w:rsidTr="009811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1133" w:rsidTr="009811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81133" w:rsidRDefault="00981133" w:rsidP="00981133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452"/>
        <w:gridCol w:w="2490"/>
        <w:gridCol w:w="2437"/>
      </w:tblGrid>
      <w:tr w:rsidR="00981133" w:rsidTr="00981133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Имущество передал: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Имущество принял:</w:t>
            </w:r>
          </w:p>
        </w:tc>
      </w:tr>
      <w:tr w:rsidR="00981133" w:rsidTr="00981133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 xml:space="preserve">(наименование специализированной службы) 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133" w:rsidTr="00981133"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133" w:rsidTr="00981133"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981133" w:rsidRDefault="00981133" w:rsidP="00981133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133" w:rsidRDefault="00981133" w:rsidP="0098113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81133" w:rsidRDefault="00981133" w:rsidP="0098113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81133" w:rsidRDefault="00981133" w:rsidP="0098113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981133" w:rsidTr="00981133">
        <w:trPr>
          <w:trHeight w:val="80"/>
        </w:trPr>
        <w:tc>
          <w:tcPr>
            <w:tcW w:w="4501" w:type="dxa"/>
          </w:tcPr>
          <w:p w:rsidR="00981133" w:rsidRDefault="00981133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6D52D1" w:rsidRDefault="006D52D1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52D1" w:rsidRDefault="006D52D1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52D1" w:rsidRDefault="006D52D1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52D1" w:rsidRDefault="006D52D1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133" w:rsidRDefault="0098113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2 к Порядку</w:t>
            </w:r>
          </w:p>
        </w:tc>
      </w:tr>
    </w:tbl>
    <w:p w:rsidR="00981133" w:rsidRDefault="00981133" w:rsidP="00981133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1133" w:rsidRPr="006D52D1" w:rsidRDefault="00981133" w:rsidP="0098113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D52D1">
        <w:rPr>
          <w:rFonts w:ascii="Times New Roman" w:hAnsi="Times New Roman"/>
          <w:sz w:val="24"/>
          <w:szCs w:val="24"/>
        </w:rPr>
        <w:t>Акт № _____</w:t>
      </w:r>
    </w:p>
    <w:p w:rsidR="00981133" w:rsidRPr="006D52D1" w:rsidRDefault="00981133" w:rsidP="0098113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6D52D1">
        <w:rPr>
          <w:rFonts w:ascii="Times New Roman" w:hAnsi="Times New Roman"/>
          <w:sz w:val="24"/>
          <w:szCs w:val="24"/>
        </w:rPr>
        <w:t>выбытия животного из муниципальной собственности муниципального образования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4844"/>
      </w:tblGrid>
      <w:tr w:rsidR="00981133" w:rsidRPr="006D52D1" w:rsidTr="00981133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981133" w:rsidRPr="006D52D1" w:rsidRDefault="0098113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133" w:rsidRPr="006D52D1" w:rsidRDefault="00981133">
            <w:pPr>
              <w:pStyle w:val="a6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«___» _________ 20 ____ г</w:t>
            </w:r>
          </w:p>
        </w:tc>
      </w:tr>
      <w:tr w:rsidR="00981133" w:rsidRPr="006D52D1" w:rsidTr="00981133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133" w:rsidRPr="006D52D1" w:rsidRDefault="0098113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Мы, нижеподписавшиеся,</w:t>
            </w:r>
          </w:p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133" w:rsidRPr="006D52D1" w:rsidTr="00981133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133" w:rsidRPr="006D52D1" w:rsidTr="00981133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133" w:rsidRPr="006D52D1" w:rsidTr="00981133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(Ф.И.О., должность присутствующих специалистов)</w:t>
            </w:r>
          </w:p>
        </w:tc>
      </w:tr>
      <w:tr w:rsidR="00981133" w:rsidRPr="006D52D1" w:rsidTr="00981133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133" w:rsidRPr="006D52D1" w:rsidRDefault="0098113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133" w:rsidRPr="006D52D1" w:rsidRDefault="0098113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  <w:p w:rsidR="00981133" w:rsidRPr="006D52D1" w:rsidRDefault="0098113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133" w:rsidRPr="006D52D1" w:rsidTr="00981133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133" w:rsidRPr="006D52D1" w:rsidRDefault="0098113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133" w:rsidRPr="006D52D1" w:rsidRDefault="0098113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133" w:rsidRPr="006D52D1" w:rsidTr="00981133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981133" w:rsidRPr="006D52D1" w:rsidTr="00981133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133" w:rsidRPr="006D52D1" w:rsidRDefault="0098113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133" w:rsidRPr="006D52D1" w:rsidRDefault="0098113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руководитель (специалист) специализированной организации:</w:t>
            </w:r>
          </w:p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133" w:rsidRPr="006D52D1" w:rsidTr="00981133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(подпись, Ф.И.О.)</w:t>
            </w:r>
          </w:p>
          <w:p w:rsidR="00981133" w:rsidRPr="006D52D1" w:rsidRDefault="0098113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52D1">
              <w:rPr>
                <w:rFonts w:ascii="Times New Roman" w:hAnsi="Times New Roman"/>
                <w:sz w:val="24"/>
                <w:szCs w:val="24"/>
              </w:rPr>
              <w:t>специалисты администрации поселения:</w:t>
            </w:r>
          </w:p>
          <w:p w:rsidR="00981133" w:rsidRPr="006D52D1" w:rsidRDefault="0098113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133" w:rsidRPr="006D52D1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133" w:rsidTr="00981133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1133" w:rsidRDefault="00981133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(подпись, Ф.И.О.)</w:t>
            </w:r>
          </w:p>
        </w:tc>
      </w:tr>
    </w:tbl>
    <w:p w:rsidR="00981133" w:rsidRDefault="00981133" w:rsidP="00981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417"/>
        <w:gridCol w:w="1134"/>
        <w:gridCol w:w="1134"/>
        <w:gridCol w:w="1417"/>
        <w:gridCol w:w="1701"/>
      </w:tblGrid>
      <w:tr w:rsidR="00981133" w:rsidTr="00981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3" w:rsidRDefault="00981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3" w:rsidRDefault="00981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поступления в пункт 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3" w:rsidRDefault="00981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Реестровый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3" w:rsidRDefault="00981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3" w:rsidRDefault="00981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3" w:rsidRDefault="00981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Примерный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3" w:rsidRDefault="00981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пребывания в пункте временного пребывания</w:t>
            </w:r>
          </w:p>
        </w:tc>
      </w:tr>
      <w:tr w:rsidR="00981133" w:rsidTr="00981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3" w:rsidRDefault="00981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3" w:rsidRDefault="0098113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3" w:rsidRDefault="0098113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3" w:rsidRDefault="0098113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3" w:rsidRDefault="0098113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3" w:rsidRDefault="0098113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3" w:rsidRDefault="0098113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81133" w:rsidTr="00981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3" w:rsidRDefault="00981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3" w:rsidRDefault="0098113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3" w:rsidRDefault="0098113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3" w:rsidRDefault="0098113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3" w:rsidRDefault="0098113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3" w:rsidRDefault="0098113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3" w:rsidRDefault="0098113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81133" w:rsidRDefault="00981133" w:rsidP="009811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1133" w:rsidRDefault="00981133" w:rsidP="009811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Имущество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передал: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Имущество принял:</w:t>
      </w:r>
    </w:p>
    <w:p w:rsidR="00981133" w:rsidRDefault="00981133" w:rsidP="009811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     _________________________________</w:t>
      </w:r>
    </w:p>
    <w:p w:rsidR="00981133" w:rsidRDefault="00981133" w:rsidP="009811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(должность)</w:t>
      </w:r>
    </w:p>
    <w:p w:rsidR="00981133" w:rsidRDefault="00981133" w:rsidP="009811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981133" w:rsidRDefault="00981133" w:rsidP="009811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(наименование подрядной организации</w:t>
      </w:r>
    </w:p>
    <w:p w:rsidR="00981133" w:rsidRDefault="00981133" w:rsidP="009811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(лица), у которой (которого) животные</w:t>
      </w:r>
    </w:p>
    <w:p w:rsidR="00981133" w:rsidRDefault="00981133" w:rsidP="009811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находились на временном содержании</w:t>
      </w:r>
    </w:p>
    <w:p w:rsidR="00981133" w:rsidRDefault="00981133" w:rsidP="009811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и в пользовании)</w:t>
      </w:r>
    </w:p>
    <w:p w:rsidR="00981133" w:rsidRDefault="00981133" w:rsidP="009811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81133" w:rsidRDefault="00981133" w:rsidP="009811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______________/_____________________/     ____________/___________________/</w:t>
      </w:r>
    </w:p>
    <w:p w:rsidR="00981133" w:rsidRDefault="00981133" w:rsidP="009811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(фамилия, имя,           (подпись)     (фамилия, имя,</w:t>
      </w:r>
    </w:p>
    <w:p w:rsidR="00981133" w:rsidRDefault="00981133" w:rsidP="0098113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отчество)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отчество)</w:t>
      </w:r>
    </w:p>
    <w:p w:rsidR="00981133" w:rsidRDefault="00981133" w:rsidP="009811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М.П.                                      М.П.</w:t>
      </w: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F06838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B4455D" w:rsidRPr="00F06838" w:rsidRDefault="00B4455D" w:rsidP="00B4455D">
      <w:pPr>
        <w:jc w:val="both"/>
        <w:rPr>
          <w:sz w:val="26"/>
          <w:szCs w:val="26"/>
        </w:rPr>
      </w:pPr>
    </w:p>
    <w:sectPr w:rsidR="00B4455D" w:rsidRPr="00F06838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98E"/>
    <w:rsid w:val="000B5639"/>
    <w:rsid w:val="000B7078"/>
    <w:rsid w:val="000F134E"/>
    <w:rsid w:val="00157C46"/>
    <w:rsid w:val="00226B33"/>
    <w:rsid w:val="00236FAE"/>
    <w:rsid w:val="00376713"/>
    <w:rsid w:val="003A4F39"/>
    <w:rsid w:val="00434E46"/>
    <w:rsid w:val="0050079F"/>
    <w:rsid w:val="005E0973"/>
    <w:rsid w:val="00696DBF"/>
    <w:rsid w:val="006D52D1"/>
    <w:rsid w:val="0070063C"/>
    <w:rsid w:val="007519DF"/>
    <w:rsid w:val="0076066C"/>
    <w:rsid w:val="007E5FE6"/>
    <w:rsid w:val="00843766"/>
    <w:rsid w:val="009062CE"/>
    <w:rsid w:val="00981133"/>
    <w:rsid w:val="009B34A3"/>
    <w:rsid w:val="00A77CFF"/>
    <w:rsid w:val="00B4455D"/>
    <w:rsid w:val="00BF72F9"/>
    <w:rsid w:val="00C64A1E"/>
    <w:rsid w:val="00D0297A"/>
    <w:rsid w:val="00D247BE"/>
    <w:rsid w:val="00D35432"/>
    <w:rsid w:val="00E03468"/>
    <w:rsid w:val="00F06838"/>
    <w:rsid w:val="00F42673"/>
    <w:rsid w:val="00F71A11"/>
    <w:rsid w:val="00F75B7C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AAC7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uiPriority w:val="99"/>
    <w:unhideWhenUsed/>
    <w:rsid w:val="00981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uvan.spduvan.ru/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337D-833B-4D86-BA42-F865E4DF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Дуван</cp:lastModifiedBy>
  <cp:revision>10</cp:revision>
  <cp:lastPrinted>2022-06-20T10:53:00Z</cp:lastPrinted>
  <dcterms:created xsi:type="dcterms:W3CDTF">2022-06-20T06:08:00Z</dcterms:created>
  <dcterms:modified xsi:type="dcterms:W3CDTF">2022-06-20T10:56:00Z</dcterms:modified>
</cp:coreProperties>
</file>